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E539" w14:textId="09588E1C" w:rsidR="00004DC6" w:rsidRPr="00B35B7F" w:rsidRDefault="00B35B7F" w:rsidP="00B35B7F">
      <w:pPr>
        <w:ind w:firstLine="709"/>
        <w:jc w:val="center"/>
        <w:rPr>
          <w:b/>
          <w:bCs/>
          <w:sz w:val="28"/>
          <w:szCs w:val="28"/>
        </w:rPr>
      </w:pPr>
      <w:r w:rsidRPr="00B35B7F">
        <w:rPr>
          <w:b/>
          <w:bCs/>
          <w:sz w:val="28"/>
          <w:szCs w:val="28"/>
        </w:rPr>
        <w:t>Конкурс детского рисунка «Охрана труда глазами детей»</w:t>
      </w:r>
    </w:p>
    <w:p w14:paraId="25507D26" w14:textId="77777777" w:rsidR="00B35B7F" w:rsidRPr="00B35B7F" w:rsidRDefault="00B35B7F" w:rsidP="00B35B7F">
      <w:pPr>
        <w:ind w:firstLine="709"/>
        <w:jc w:val="center"/>
        <w:rPr>
          <w:b/>
          <w:bCs/>
          <w:sz w:val="28"/>
          <w:szCs w:val="28"/>
        </w:rPr>
      </w:pPr>
    </w:p>
    <w:p w14:paraId="5385B29E" w14:textId="10A6F8C5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62D1F">
        <w:rPr>
          <w:rFonts w:ascii="Times New Roman" w:hAnsi="Times New Roman"/>
          <w:sz w:val="28"/>
          <w:szCs w:val="28"/>
        </w:rPr>
        <w:t>период с 01.03.202</w:t>
      </w:r>
      <w:r w:rsidR="00B35B7F">
        <w:rPr>
          <w:rFonts w:ascii="Times New Roman" w:hAnsi="Times New Roman"/>
          <w:sz w:val="28"/>
          <w:szCs w:val="28"/>
        </w:rPr>
        <w:t>5</w:t>
      </w:r>
      <w:r w:rsidRPr="00462D1F">
        <w:rPr>
          <w:rFonts w:ascii="Times New Roman" w:hAnsi="Times New Roman"/>
          <w:sz w:val="28"/>
          <w:szCs w:val="28"/>
        </w:rPr>
        <w:t xml:space="preserve"> по 15.0</w:t>
      </w:r>
      <w:r w:rsidR="00B35B7F">
        <w:rPr>
          <w:rFonts w:ascii="Times New Roman" w:hAnsi="Times New Roman"/>
          <w:sz w:val="28"/>
          <w:szCs w:val="28"/>
        </w:rPr>
        <w:t>6</w:t>
      </w:r>
      <w:r w:rsidRPr="00462D1F">
        <w:rPr>
          <w:rFonts w:ascii="Times New Roman" w:hAnsi="Times New Roman"/>
          <w:sz w:val="28"/>
          <w:szCs w:val="28"/>
        </w:rPr>
        <w:t>.202</w:t>
      </w:r>
      <w:r w:rsidR="00B35B7F">
        <w:rPr>
          <w:rFonts w:ascii="Times New Roman" w:hAnsi="Times New Roman"/>
          <w:sz w:val="28"/>
          <w:szCs w:val="28"/>
        </w:rPr>
        <w:t>5</w:t>
      </w:r>
      <w:r w:rsidRPr="00462D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Агентство труда и занятости населения Красноярского края </w:t>
      </w:r>
      <w:r w:rsidRPr="00462D1F">
        <w:rPr>
          <w:rFonts w:ascii="Times New Roman" w:hAnsi="Times New Roman"/>
          <w:sz w:val="28"/>
          <w:szCs w:val="28"/>
        </w:rPr>
        <w:t xml:space="preserve">проводит краевой конкурс детского рисунка «Охрана труда глазами детей» (далее - конкурс). </w:t>
      </w:r>
    </w:p>
    <w:p w14:paraId="4B223B6D" w14:textId="77777777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462D1F">
        <w:rPr>
          <w:rFonts w:ascii="Times New Roman" w:hAnsi="Times New Roman"/>
          <w:sz w:val="28"/>
          <w:szCs w:val="28"/>
        </w:rPr>
        <w:t>Конкурс проводится в целях формирования у детей культуры безопасности труда, привлечения внимания общественности к проблемам производственного травматизма и его профилактике, начиная с детского возраста.</w:t>
      </w:r>
    </w:p>
    <w:p w14:paraId="7B4EB13E" w14:textId="77777777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462D1F">
        <w:rPr>
          <w:rFonts w:ascii="Times New Roman" w:hAnsi="Times New Roman"/>
          <w:sz w:val="28"/>
          <w:szCs w:val="28"/>
        </w:rPr>
        <w:t xml:space="preserve"> В конкурсе могут принимать участие дети в возрасте от 3 до 18 лет. На конкурс принимаются детские рисунки на тему «Охрана труда глазами детей» (далее – конкурсные работы), выполненные в формате А4, А3 на любом материале (ватман, картон, холст) в любой технике рисования (масло, акварель, тушь, цветные карандаши, мелки, гуашь, смешанная техника). Конкурсные работы обязательно должны иметь этикетку (в правом верхнем углу) размером 5 см на 5 см, на которой указывается название работы, фамилия, имя, отчество (при наличии) и возраст участника конкурса, наименование и адрес образовательной организации, которая представляет работу на конкурс (индекс, город/район, населенный пункт, улица, дом), фамилия, имя, отчество (при наличии) педагога. </w:t>
      </w:r>
    </w:p>
    <w:p w14:paraId="14F27FE7" w14:textId="1D0C102E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462D1F">
        <w:rPr>
          <w:rFonts w:ascii="Times New Roman" w:hAnsi="Times New Roman"/>
          <w:sz w:val="28"/>
          <w:szCs w:val="28"/>
        </w:rPr>
        <w:t>Работы принимаются до 15.06.202</w:t>
      </w:r>
      <w:r w:rsidR="00B35B7F">
        <w:rPr>
          <w:rFonts w:ascii="Times New Roman" w:hAnsi="Times New Roman"/>
          <w:sz w:val="28"/>
          <w:szCs w:val="28"/>
        </w:rPr>
        <w:t>5</w:t>
      </w:r>
      <w:r w:rsidRPr="00462D1F">
        <w:rPr>
          <w:rFonts w:ascii="Times New Roman" w:hAnsi="Times New Roman"/>
          <w:sz w:val="28"/>
          <w:szCs w:val="28"/>
        </w:rPr>
        <w:t xml:space="preserve"> по адресу: 660021, г. Красноярск, ул. Дубровинского, 110, стр. 2 или электронному адресу: </w:t>
      </w:r>
      <w:proofErr w:type="spellStart"/>
      <w:r w:rsidRPr="00462D1F">
        <w:rPr>
          <w:rFonts w:ascii="Times New Roman" w:hAnsi="Times New Roman"/>
          <w:sz w:val="28"/>
          <w:szCs w:val="28"/>
        </w:rPr>
        <w:t>bezrukova</w:t>
      </w:r>
      <w:proofErr w:type="spellEnd"/>
      <w:r w:rsidRPr="00462D1F">
        <w:rPr>
          <w:rFonts w:ascii="Times New Roman" w:hAnsi="Times New Roman"/>
          <w:sz w:val="28"/>
          <w:szCs w:val="28"/>
        </w:rPr>
        <w:t xml:space="preserve"> @ </w:t>
      </w:r>
      <w:proofErr w:type="spellStart"/>
      <w:r w:rsidRPr="00462D1F">
        <w:rPr>
          <w:rFonts w:ascii="Times New Roman" w:hAnsi="Times New Roman"/>
          <w:sz w:val="28"/>
          <w:szCs w:val="28"/>
        </w:rPr>
        <w:t>azn</w:t>
      </w:r>
      <w:proofErr w:type="spellEnd"/>
      <w:r w:rsidRPr="00462D1F">
        <w:rPr>
          <w:rFonts w:ascii="Times New Roman" w:hAnsi="Times New Roman"/>
          <w:sz w:val="28"/>
          <w:szCs w:val="28"/>
        </w:rPr>
        <w:t xml:space="preserve"> 24. </w:t>
      </w:r>
      <w:proofErr w:type="spellStart"/>
      <w:r w:rsidRPr="00462D1F">
        <w:rPr>
          <w:rFonts w:ascii="Times New Roman" w:hAnsi="Times New Roman"/>
          <w:sz w:val="28"/>
          <w:szCs w:val="28"/>
        </w:rPr>
        <w:t>ru</w:t>
      </w:r>
      <w:proofErr w:type="spellEnd"/>
      <w:r w:rsidRPr="00462D1F">
        <w:rPr>
          <w:rFonts w:ascii="Times New Roman" w:hAnsi="Times New Roman"/>
          <w:sz w:val="28"/>
          <w:szCs w:val="28"/>
        </w:rPr>
        <w:t xml:space="preserve"> (сканированные работы). </w:t>
      </w:r>
    </w:p>
    <w:p w14:paraId="46B36A93" w14:textId="5702D58D" w:rsidR="00004DC6" w:rsidRP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проведении конкурса размещено на интерактивном портале агентства труда и занятости населения Красноярского края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trud</w:t>
      </w:r>
      <w:proofErr w:type="spellEnd"/>
      <w:r w:rsidRPr="00004DC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krskstate</w:t>
      </w:r>
      <w:proofErr w:type="spellEnd"/>
      <w:r w:rsidRPr="00004DC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, в разделе «Охрана труда» - «Мероприятия» - «Конкурс детского рисунка». </w:t>
      </w:r>
      <w:r w:rsidRPr="00004DC6">
        <w:rPr>
          <w:rFonts w:ascii="Times New Roman" w:hAnsi="Times New Roman"/>
          <w:sz w:val="28"/>
          <w:szCs w:val="28"/>
        </w:rPr>
        <w:t>Текст Положения дублируется ниже.</w:t>
      </w:r>
    </w:p>
    <w:p w14:paraId="459F096C" w14:textId="0139422A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0CABF524" w14:textId="3BE81C2E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528DD53B" w14:textId="263A29BA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205F90A0" w14:textId="0D3C0B9E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5396566F" w14:textId="497EB657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1D261587" w14:textId="5914A16D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0781B415" w14:textId="15E6492C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3E91D1A9" w14:textId="7B250E77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57A8F5C6" w14:textId="07E9813A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240F4ECF" w14:textId="7A4F32A3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4B569671" w14:textId="53D65760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60E2CE0C" w14:textId="780789D5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18982FDF" w14:textId="25D494FF" w:rsidR="00004DC6" w:rsidRDefault="00004DC6" w:rsidP="00004DC6">
      <w:pPr>
        <w:jc w:val="both"/>
        <w:rPr>
          <w:sz w:val="28"/>
          <w:szCs w:val="28"/>
        </w:rPr>
      </w:pPr>
    </w:p>
    <w:p w14:paraId="6764C2B7" w14:textId="77777777" w:rsidR="00004DC6" w:rsidRPr="00004DC6" w:rsidRDefault="00004DC6" w:rsidP="00004DC6">
      <w:pPr>
        <w:jc w:val="both"/>
        <w:rPr>
          <w:sz w:val="28"/>
          <w:szCs w:val="28"/>
        </w:rPr>
      </w:pPr>
    </w:p>
    <w:p w14:paraId="37DCC8D6" w14:textId="77777777" w:rsidR="00004DC6" w:rsidRDefault="00004DC6" w:rsidP="00004DC6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C1187BE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</w:p>
    <w:p w14:paraId="3791613C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агентства труда</w:t>
      </w:r>
    </w:p>
    <w:p w14:paraId="5F4C1323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занятости населения</w:t>
      </w:r>
    </w:p>
    <w:p w14:paraId="0487057A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4AE9D20A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июля 2020 г. N 93-223</w:t>
      </w:r>
    </w:p>
    <w:p w14:paraId="072BB6BB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0DE965" w14:textId="77777777" w:rsidR="00004DC6" w:rsidRDefault="00004DC6" w:rsidP="00004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37BF89C7" w14:textId="77777777" w:rsidR="00004DC6" w:rsidRDefault="00004DC6" w:rsidP="00004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КРАЕВОГО КОНКУРСА ДЕТСКОГО РИСУНКА</w:t>
      </w:r>
    </w:p>
    <w:p w14:paraId="4A157913" w14:textId="77777777" w:rsidR="00004DC6" w:rsidRDefault="00004DC6" w:rsidP="00004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"ОХРАНА ТРУДА ГЛАЗАМИ ДЕТЕЙ"</w:t>
      </w:r>
    </w:p>
    <w:p w14:paraId="34D2A951" w14:textId="77777777" w:rsidR="00004DC6" w:rsidRDefault="00004DC6" w:rsidP="00004DC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4DC6" w14:paraId="36BB6CAC" w14:textId="77777777" w:rsidTr="00004DC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652FC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36C2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60338691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Список изменяющих документов</w:t>
            </w:r>
          </w:p>
          <w:p w14:paraId="33BE5D91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(в ред. Приказов агентства труда и занятости населения Красноярского края</w:t>
            </w:r>
          </w:p>
          <w:p w14:paraId="291844F1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от 11.04.2022 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N 93-99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, от 30.12.2022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N 93-425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, от 03.04.2023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N 93-90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,</w:t>
            </w:r>
          </w:p>
          <w:p w14:paraId="23198D0C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от 08.02.2024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N 93-36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4C161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F44D26F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49BEE6" w14:textId="77777777" w:rsidR="00004DC6" w:rsidRDefault="00004DC6" w:rsidP="00004DC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E2D377A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B60674" w14:textId="77777777" w:rsidR="00004DC6" w:rsidRDefault="00004DC6" w:rsidP="00004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Порядок проведения краевого конкурса детского рисунка "Охрана труда глазами детей" (далее - Порядок) устанавливает цели, задачи, порядок организации и проведения краевого конкурса детского рисунка "Охрана труда глазами детей" (далее - Конкурс).</w:t>
      </w:r>
    </w:p>
    <w:p w14:paraId="1D2286C1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Организатором Конкурса является агентство труда и занятости населения Красноярского края (далее - Агентство).</w:t>
      </w:r>
    </w:p>
    <w:p w14:paraId="50986245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Конкурс проводится в целях:</w:t>
      </w:r>
    </w:p>
    <w:p w14:paraId="00FEC7D6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у детей культуры безопасности труда;</w:t>
      </w:r>
    </w:p>
    <w:p w14:paraId="49451D41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через творческую деятельность внимательного отношения детей к вопросам охраны труда;</w:t>
      </w:r>
    </w:p>
    <w:p w14:paraId="7B802F83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внимания общественности к проблемам производственного травматизма и его профилактике, начиная с детского возраста.</w:t>
      </w:r>
    </w:p>
    <w:p w14:paraId="7FABA547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Конкурс проводится среди детей, проживающих на территории Красноярского края, в том числе детей, обучающихся в образовательных организациях, расположенных на территории Красноярского края (далее - участники Конкурса), в трех возрастных группах:</w:t>
      </w:r>
    </w:p>
    <w:p w14:paraId="76F09C2F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11.04.2022 N 93-99)</w:t>
      </w:r>
    </w:p>
    <w:p w14:paraId="07A4BFF9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группа - дети с 3 до 6 лет (включительно);</w:t>
      </w:r>
    </w:p>
    <w:p w14:paraId="56656189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группа - дети с 7 до 9 лет (включительно);</w:t>
      </w:r>
    </w:p>
    <w:p w14:paraId="0A5BB9D0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группа - дети с 10 до 18 лет (включительно).</w:t>
      </w:r>
    </w:p>
    <w:p w14:paraId="7BF40965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>
        <w:rPr>
          <w:rFonts w:ascii="Times New Roman" w:hAnsi="Times New Roman" w:cs="Times New Roman"/>
          <w:sz w:val="28"/>
          <w:szCs w:val="28"/>
        </w:rPr>
        <w:t>1.5. На Конкурс принимаются детские рисунки на тему "Охрана труда глазами детей" (далее - конкурсные работы), которые отображают труд людей различных профессий с применением спецодежды и других средств индивидуальной защиты.</w:t>
      </w:r>
    </w:p>
    <w:p w14:paraId="5C1967AB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являются непосредственными авторами конкурсных работ. Педагоги, родители, законные представители консультируют и помогают участникам Конкурса, но не являются исполнителями конкурсных работ.</w:t>
      </w:r>
    </w:p>
    <w:p w14:paraId="55AAEE40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Участие в Конкурсе осуществляется на бесплатной основе.</w:t>
      </w:r>
    </w:p>
    <w:p w14:paraId="1982F301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Все конкурсные работы, поступившие на Конкурс, становятся собственностью организатора Конкурса, используются в экспозиционной, издательской и благотворительной деятельности и не подлежат возврату участникам Конкурса.</w:t>
      </w:r>
    </w:p>
    <w:p w14:paraId="4FB13A77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Родитель (законный представитель) несовершеннолетнего победителя Конкурса в письменной форме предоставляет Агентству </w:t>
      </w:r>
      <w:hyperlink r:id="rId9" w:anchor="P159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согласие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фото- и видеосъемку, а также использование фотографий и видеозаписей своего несовершеннолетнего ребенка, в том числе в информационно-телекоммуникационной сети Интернет, согласно приложению N 2 к Порядку.</w:t>
      </w:r>
    </w:p>
    <w:p w14:paraId="5D1CBD8C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Совершеннолетний победитель Конкурса в письменной форме предоставляет Агентству </w:t>
      </w:r>
      <w:hyperlink r:id="rId10" w:anchor="P203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согласие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фото- и видеосъемку, а также использование фотографий и видеозаписей, в том числе в информационно-телекоммуникационной сети Интернет, согласно приложению N 3 к Порядку.</w:t>
      </w:r>
    </w:p>
    <w:p w14:paraId="32A0874A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1.8 введен </w:t>
      </w:r>
      <w:hyperlink r:id="rId11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08.02.2024 N 93-36)</w:t>
      </w:r>
    </w:p>
    <w:p w14:paraId="5372FD25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66576B" w14:textId="77777777" w:rsidR="00004DC6" w:rsidRDefault="00004DC6" w:rsidP="00004DC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И СРОКИ ПРОВЕДЕНИЯ КОНКУРСА</w:t>
      </w:r>
    </w:p>
    <w:p w14:paraId="5A34A20D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39A211" w14:textId="77777777" w:rsidR="00004DC6" w:rsidRDefault="00004DC6" w:rsidP="00004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Конкурс проводится ежегодно.</w:t>
      </w:r>
    </w:p>
    <w:p w14:paraId="2E0B3BBF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Конкурсные работы принимаются с 1 марта по 15 июня текущего года.</w:t>
      </w:r>
    </w:p>
    <w:p w14:paraId="7FFFD27E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2.2 в ред. </w:t>
      </w:r>
      <w:hyperlink r:id="rId12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08.02.2024 N 93-36)</w:t>
      </w:r>
    </w:p>
    <w:p w14:paraId="143B3040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Агентство не позднее чем за 20 дней до даты проведения Конкурса публикует на Интерактивном портале Агентства в информационно-телекоммуникационной сети Интернет (https://trud.krskstate.ru) (далее - официальный сайт Агентства) информацию о сроке предоставления конкурсных работ и требованиях к ним.</w:t>
      </w:r>
    </w:p>
    <w:p w14:paraId="3DB6C01F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2.3 в ред. </w:t>
      </w:r>
      <w:hyperlink r:id="rId13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03.04.2023 N 93-90)</w:t>
      </w:r>
    </w:p>
    <w:p w14:paraId="26F539EF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>
        <w:rPr>
          <w:rFonts w:ascii="Times New Roman" w:hAnsi="Times New Roman" w:cs="Times New Roman"/>
          <w:sz w:val="28"/>
          <w:szCs w:val="28"/>
        </w:rPr>
        <w:t>2.4. Конкурсные работы выполняются в формате А4 или А3, на любом материале (ватман, картон, холст) в любой технике рисования (масло, акварель, тушь, цветные карандаши, мелки, гуашь, смешанная техника).</w:t>
      </w:r>
    </w:p>
    <w:p w14:paraId="28BC430B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 должны иметь этикетку (в правом верхнем углу) размером 5 см на 5 см, на которой указывается название работы, фамилия, имя, отчество (при наличии), возраст, адрес проживания участника Конкурса (индекс, город/район, населенный пункт, улица, дом), контактный телефон. Если работа направляется от образовательной организации, то указывается адрес образовательной организации (индекс, город/район, населенный пункт, улица, дом), фамилия, имя, отчество (при наличии) педагога, контактный телефон. В случае выполнения конкурсной работы участником Конкурса с помощью родителя или иного законного представителя в этикетке указывается фамилия, имя, отчество (при наличии) родителя или иного законного представителя, контактный телефон. Этикетка должна располагаться на лицевой стороне конкурсной работы.</w:t>
      </w:r>
    </w:p>
    <w:p w14:paraId="5964BFD5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11.04.2022 N 93-99)</w:t>
      </w:r>
    </w:p>
    <w:p w14:paraId="0920291F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 участию в Конкурсе не допускаются конкурсные работы, выполненные с использованием компьютерных программ.</w:t>
      </w:r>
    </w:p>
    <w:p w14:paraId="31D63C77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Конкурсные работы представляются в Агентство нарочно или почтовым отправлением, а также в электронном виде посредством отправки на адрес электронной почты Агентства.</w:t>
      </w:r>
    </w:p>
    <w:p w14:paraId="02DA6F89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От участия в Конкурсе отклоняются:</w:t>
      </w:r>
    </w:p>
    <w:p w14:paraId="10F58721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конкурсные работы, не соответствующие тематике Конкурса, указанной в </w:t>
      </w:r>
      <w:hyperlink r:id="rId15" w:anchor="P57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пункте 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64DC4D9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конкурсные работы, не соответствующие требованиям к оформлению, указанным в </w:t>
      </w:r>
      <w:hyperlink r:id="rId16" w:anchor="P72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пункте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0858ABA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конкурсные работы, поступившие после 15 июня текущего года.</w:t>
      </w:r>
    </w:p>
    <w:p w14:paraId="7E27EFDC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в ред. </w:t>
      </w:r>
      <w:hyperlink r:id="rId17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08.02.2024 N 93-36)</w:t>
      </w:r>
    </w:p>
    <w:p w14:paraId="5D29D982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Итоги Конкурса подводит конкурсная комиссия с 16 июня по 15 июля текущего года.</w:t>
      </w:r>
    </w:p>
    <w:p w14:paraId="298A438B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2.8 в ред. </w:t>
      </w:r>
      <w:hyperlink r:id="rId18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08.02.2024 N 93-36)</w:t>
      </w:r>
    </w:p>
    <w:p w14:paraId="384DF3E1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Конкурсные работы оцениваются конкурсной комиссией на основании балльной системы в соответствии с </w:t>
      </w:r>
      <w:hyperlink r:id="rId19" w:anchor="P116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критериями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конкурсных работ согласно приложению 1 к Порядку.</w:t>
      </w:r>
    </w:p>
    <w:p w14:paraId="2191C40D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Победителями Конкурса по каждой возрастной группе признаются участники Конкурса, конкурсные работы которых заняли первое, второе и третье призовые места (по сумме баллов) (далее - победители Конкурса). При равенстве баллов победителей Конкурса в одной возрастной категории и номинации может быть несколько.</w:t>
      </w:r>
    </w:p>
    <w:p w14:paraId="701ADADF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Конкурсная комиссия определяет количество конкурсных работ для направления на участие в Международном конкурсе детского рисунка "Охрана труда глазами детей", проводимого Национальной ассоциацией центров охраны труда (НАЦОТ) при поддержке Общественного Совета при Министерстве труда и социальной защиты Российской Федерации.</w:t>
      </w:r>
    </w:p>
    <w:p w14:paraId="514B8709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По запросу Министерства труда и социальной защиты Российской Федерации для проведения выставки детского рисунка на Всероссийской неделе охраны труда в городе Сочи Агентство направляет конкурсные работы победителей Конкурса от Красноярского края, по три работы в возрастной категории: с 7 до 9 лет (включительно), с 10 до 15 лет (включительно).</w:t>
      </w:r>
    </w:p>
    <w:p w14:paraId="59883F02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Конкурсные работы победителей Конкурса публикуются на официальном сайте Агентства.</w:t>
      </w:r>
    </w:p>
    <w:p w14:paraId="5AE6084A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D8F38C" w14:textId="77777777" w:rsidR="00004DC6" w:rsidRDefault="00004DC6" w:rsidP="00004DC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КОНКУРСНАЯ КОМИССИЯ</w:t>
      </w:r>
    </w:p>
    <w:p w14:paraId="2F041495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965FFC" w14:textId="77777777" w:rsidR="00004DC6" w:rsidRDefault="00004DC6" w:rsidP="00004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подведения итогов Конкурса создается конкурсная комиссия из представителей исполнительных органов Красноярского края, территориального органа Фонда пенсионного и социального страхования Российской Федерации (по согласованию), Государственной инспекции труда в Красноярском крае (по согласованию), Управления Роспотребнадзора по Красноярскому краю (по согласованию), Красноярского краевого союза организаций профсоюзов "Федерация профсоюзов Красноярского края", региональных объединений работодателей Красноярского края.</w:t>
      </w:r>
    </w:p>
    <w:p w14:paraId="05ED27CF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30.12.2022 N 93-425)</w:t>
      </w:r>
    </w:p>
    <w:p w14:paraId="761CDAD5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секретаря и иных членов конкурсной комиссии. Состав конкурсной комиссии определяется Агентством.</w:t>
      </w:r>
    </w:p>
    <w:p w14:paraId="4C0404C8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Решение конкурсной комиссии оформляется протоколом и подписывается всеми членами конкурсной комиссии.</w:t>
      </w:r>
    </w:p>
    <w:p w14:paraId="5138399B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06DE0D" w14:textId="77777777" w:rsidR="00004DC6" w:rsidRDefault="00004DC6" w:rsidP="00004DC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НАГРАЖДЕНИЕ</w:t>
      </w:r>
    </w:p>
    <w:p w14:paraId="23818466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C0F148" w14:textId="77777777" w:rsidR="00004DC6" w:rsidRDefault="00004DC6" w:rsidP="00004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Победители Конкурса награждаются дипломами за первое, второе, третье место.</w:t>
      </w:r>
    </w:p>
    <w:p w14:paraId="16F521CA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11.04.2022 N 93-99)</w:t>
      </w:r>
    </w:p>
    <w:p w14:paraId="551DF290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Участники Конкурса поощряются благодарственным письмом Агентства, направленным почтовым отправлением.</w:t>
      </w:r>
    </w:p>
    <w:p w14:paraId="78EF5048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4.2 в ред. </w:t>
      </w:r>
      <w:hyperlink r:id="rId22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08.02.2024 N 93-36)</w:t>
      </w:r>
    </w:p>
    <w:p w14:paraId="0FE7CF6C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Педагоги, под чьим руководством выполнены конкурсные работы победителей Конкурса, поощряются благодарственным письмом Агентства, направленным почтовым отправлением.</w:t>
      </w:r>
    </w:p>
    <w:p w14:paraId="4B0D200D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4.3 в ред. </w:t>
      </w:r>
      <w:hyperlink r:id="rId23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08.02.2024 N 93-36)</w:t>
      </w:r>
    </w:p>
    <w:p w14:paraId="519366F1" w14:textId="77777777" w:rsidR="00004DC6" w:rsidRDefault="00004DC6" w:rsidP="00004DC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1EE10BB0" w14:textId="77777777" w:rsidR="00004DC6" w:rsidRDefault="00004DC6" w:rsidP="00004DC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A8A1423" w14:textId="77777777" w:rsidR="00004DC6" w:rsidRDefault="00004DC6" w:rsidP="00004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14:paraId="5E335B34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733EC795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краевого конкурса</w:t>
      </w:r>
    </w:p>
    <w:p w14:paraId="4A7B9C55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рисунка</w:t>
      </w:r>
    </w:p>
    <w:p w14:paraId="032956CE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"Охрана труда глазами детей"</w:t>
      </w:r>
    </w:p>
    <w:p w14:paraId="63F3BBDB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7AA20C" w14:textId="77777777" w:rsidR="00004DC6" w:rsidRDefault="00004DC6" w:rsidP="00004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6"/>
      <w:bookmarkEnd w:id="3"/>
      <w:r>
        <w:rPr>
          <w:rFonts w:ascii="Times New Roman" w:hAnsi="Times New Roman" w:cs="Times New Roman"/>
          <w:sz w:val="28"/>
          <w:szCs w:val="28"/>
        </w:rPr>
        <w:t>КРИТЕРИИ</w:t>
      </w:r>
    </w:p>
    <w:p w14:paraId="33A7568A" w14:textId="77777777" w:rsidR="00004DC6" w:rsidRDefault="00004DC6" w:rsidP="00004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КОНКУРСНЫХ РАБОТ УЧАСТНИКОВ КРАЕВОГО КОНКУРСА "ОХРАНА</w:t>
      </w:r>
    </w:p>
    <w:p w14:paraId="35AFBE1B" w14:textId="77777777" w:rsidR="00004DC6" w:rsidRDefault="00004DC6" w:rsidP="00004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ГЛАЗАМИ ДЕТЕЙ"</w:t>
      </w:r>
    </w:p>
    <w:p w14:paraId="321CE0B6" w14:textId="77777777" w:rsidR="00004DC6" w:rsidRDefault="00004DC6" w:rsidP="00004DC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4DC6" w14:paraId="7D171D3F" w14:textId="77777777" w:rsidTr="00004DC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563DC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4BC2D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0923C83E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Список изменяющих документов</w:t>
            </w:r>
          </w:p>
          <w:p w14:paraId="3CC5A759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(в ред. </w:t>
            </w:r>
            <w:hyperlink r:id="rId24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 агентства труда и занятости населения Красноярского края</w:t>
            </w:r>
          </w:p>
          <w:p w14:paraId="05B1DD59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от 11.04.2022 N 93-99)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554E9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AC9F956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80"/>
        <w:gridCol w:w="2268"/>
      </w:tblGrid>
      <w:tr w:rsidR="00004DC6" w14:paraId="48830CE1" w14:textId="77777777" w:rsidTr="0000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5766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A0F9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критерия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3DC9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Баллы</w:t>
            </w:r>
          </w:p>
        </w:tc>
      </w:tr>
      <w:tr w:rsidR="00004DC6" w14:paraId="1F96E7FE" w14:textId="77777777" w:rsidTr="0000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EACE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BD3A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Соответствие тематике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0C1F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 до 5</w:t>
            </w:r>
          </w:p>
        </w:tc>
      </w:tr>
      <w:tr w:rsidR="00004DC6" w14:paraId="70F83842" w14:textId="77777777" w:rsidTr="0000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AFDF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EB7C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Оригинальность сюжета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B60F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 до 5</w:t>
            </w:r>
          </w:p>
        </w:tc>
      </w:tr>
      <w:tr w:rsidR="00004DC6" w14:paraId="7BEC71AB" w14:textId="77777777" w:rsidTr="0000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41DF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F8A2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Выразительность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12A1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 до 5</w:t>
            </w:r>
          </w:p>
        </w:tc>
      </w:tr>
      <w:tr w:rsidR="00004DC6" w14:paraId="05FF124A" w14:textId="77777777" w:rsidTr="0000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9C64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7820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Аккуратность и качество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4E9F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 до 5</w:t>
            </w:r>
          </w:p>
        </w:tc>
      </w:tr>
      <w:tr w:rsidR="00004DC6" w14:paraId="635E19BF" w14:textId="77777777" w:rsidTr="0000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6345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255B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Композиция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0559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 до 5</w:t>
            </w:r>
          </w:p>
        </w:tc>
      </w:tr>
      <w:tr w:rsidR="00004DC6" w14:paraId="6C1FE8A6" w14:textId="77777777" w:rsidTr="00004DC6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0E9C3D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8CA08F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Самостоятельность выполнения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F863F7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 до 5</w:t>
            </w:r>
          </w:p>
        </w:tc>
      </w:tr>
      <w:tr w:rsidR="00004DC6" w14:paraId="1F69F827" w14:textId="77777777" w:rsidTr="00004DC6">
        <w:tc>
          <w:tcPr>
            <w:tcW w:w="9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1421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(п. 6 введен </w:t>
            </w:r>
            <w:hyperlink r:id="rId25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агентства труда и занятости населения Красноярского края от 11.04.2022 N 93-99)</w:t>
            </w:r>
          </w:p>
        </w:tc>
      </w:tr>
    </w:tbl>
    <w:p w14:paraId="3F61B28E" w14:textId="77777777" w:rsidR="00004DC6" w:rsidRDefault="00004DC6" w:rsidP="00004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20BC8E1" w14:textId="77777777" w:rsidR="00004DC6" w:rsidRDefault="00004DC6" w:rsidP="00004DC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39262AAB" w14:textId="77777777" w:rsidR="00004DC6" w:rsidRDefault="00004DC6" w:rsidP="00004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3FAE2D" w14:textId="77777777" w:rsidR="00004DC6" w:rsidRDefault="00004DC6" w:rsidP="00004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14:paraId="0E09B5D7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2591A324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краевого</w:t>
      </w:r>
    </w:p>
    <w:p w14:paraId="5F2C7218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детского рисунка</w:t>
      </w:r>
    </w:p>
    <w:p w14:paraId="4721F0A3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"Охрана труда глазами детей"</w:t>
      </w:r>
    </w:p>
    <w:p w14:paraId="7C1988F5" w14:textId="77777777" w:rsidR="00004DC6" w:rsidRDefault="00004DC6" w:rsidP="00004DC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4DC6" w14:paraId="0B6DCE9B" w14:textId="77777777" w:rsidTr="00004DC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826D8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738D0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047B3F49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Список изменяющих документов</w:t>
            </w:r>
          </w:p>
          <w:p w14:paraId="07377E15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(введено </w:t>
            </w:r>
            <w:hyperlink r:id="rId26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 агентства труда и занятости населения Красноярского края</w:t>
            </w:r>
          </w:p>
          <w:p w14:paraId="76ECA5B2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от 08.02.2024 N 93-36)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D9519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E9BC0CA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3"/>
        <w:gridCol w:w="2699"/>
        <w:gridCol w:w="3329"/>
      </w:tblGrid>
      <w:tr w:rsidR="00004DC6" w14:paraId="504B70B2" w14:textId="77777777" w:rsidTr="00004DC6">
        <w:tc>
          <w:tcPr>
            <w:tcW w:w="9071" w:type="dxa"/>
            <w:gridSpan w:val="3"/>
            <w:hideMark/>
          </w:tcPr>
          <w:p w14:paraId="083FCCDE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" w:name="P159"/>
            <w:bookmarkEnd w:id="4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СОГЛАСИЕ</w:t>
            </w:r>
          </w:p>
          <w:p w14:paraId="12A31F11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родителя (законного представителя) победителя краевого</w:t>
            </w:r>
          </w:p>
          <w:p w14:paraId="16EB8E6B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конкурса детского рисунка "Охрана труда глазами детей"</w:t>
            </w:r>
          </w:p>
          <w:p w14:paraId="65C35E09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фото- и видеосъемку и дальнейшее</w:t>
            </w:r>
          </w:p>
          <w:p w14:paraId="12FB5DD5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использование изображений</w:t>
            </w:r>
          </w:p>
        </w:tc>
      </w:tr>
      <w:tr w:rsidR="00004DC6" w14:paraId="248F95EC" w14:textId="77777777" w:rsidTr="00004DC6">
        <w:tc>
          <w:tcPr>
            <w:tcW w:w="9071" w:type="dxa"/>
            <w:gridSpan w:val="3"/>
          </w:tcPr>
          <w:p w14:paraId="792F3EF8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4DC6" w14:paraId="05A04EF0" w14:textId="77777777" w:rsidTr="00004DC6">
        <w:tc>
          <w:tcPr>
            <w:tcW w:w="9071" w:type="dxa"/>
            <w:gridSpan w:val="3"/>
            <w:hideMark/>
          </w:tcPr>
          <w:p w14:paraId="337752E1" w14:textId="77777777" w:rsidR="00004DC6" w:rsidRDefault="00004DC6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Я,_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__________________________________________________________,</w:t>
            </w:r>
          </w:p>
          <w:p w14:paraId="03B35AE8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(при наличии) родителя (законного представителя)</w:t>
            </w:r>
          </w:p>
          <w:p w14:paraId="12B32F9B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рождения __________, паспорт: серия _________, номер ____________________,</w:t>
            </w:r>
          </w:p>
          <w:p w14:paraId="7F35FF0F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выдан_________________________________________________________________________________________________________________________,</w:t>
            </w:r>
          </w:p>
          <w:p w14:paraId="5586D3AA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зарегистрированный по адресу: ______________________________________________________________________________________________________________________________,</w:t>
            </w:r>
          </w:p>
          <w:p w14:paraId="30730C48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(адрес проживания)</w:t>
            </w:r>
          </w:p>
          <w:p w14:paraId="48AAF2BC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являясь родителем (законным представителем) несовершеннолетнего (ей) _______________________________________________________________,</w:t>
            </w:r>
          </w:p>
          <w:p w14:paraId="612EE233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(при наличии) ребенка)</w:t>
            </w:r>
          </w:p>
          <w:p w14:paraId="5EA89871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паспорт (свидетельство о рождении) _____________________, серия__________, номер____, выдан (о) ______________________________________________________________________________________________________________________________,</w:t>
            </w:r>
          </w:p>
          <w:p w14:paraId="04ECFFB2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зарегистрированного по адресу: ______________________________________________________________________________________________________________________________,</w:t>
            </w:r>
          </w:p>
          <w:p w14:paraId="1319FE92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(адрес проживания)</w:t>
            </w:r>
          </w:p>
          <w:p w14:paraId="6747F5A3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руководствуясь </w:t>
            </w:r>
            <w:hyperlink r:id="rId27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пунктом 1 статьи 152.1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Гражданского кодекса Российской Федерации, даю согласие агентству труда и занятости населения Красноярского края на безвозмездную фото- и видеосъемку и дальнейшее использование изображений моего несовершеннолетнего ребенка.</w:t>
            </w:r>
          </w:p>
          <w:p w14:paraId="4EA75CCF" w14:textId="77777777" w:rsidR="00004DC6" w:rsidRDefault="00004DC6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Согласие действует 5 (пять) лет с даты подписания.</w:t>
            </w:r>
          </w:p>
        </w:tc>
      </w:tr>
      <w:tr w:rsidR="00004DC6" w14:paraId="2CD95C0B" w14:textId="77777777" w:rsidTr="00004DC6">
        <w:tc>
          <w:tcPr>
            <w:tcW w:w="9071" w:type="dxa"/>
            <w:gridSpan w:val="3"/>
            <w:hideMark/>
          </w:tcPr>
          <w:p w14:paraId="72010994" w14:textId="77777777" w:rsidR="00004DC6" w:rsidRDefault="00004DC6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Дата:</w:t>
            </w:r>
          </w:p>
        </w:tc>
      </w:tr>
      <w:tr w:rsidR="00004DC6" w14:paraId="77B4C649" w14:textId="77777777" w:rsidTr="00004DC6">
        <w:tc>
          <w:tcPr>
            <w:tcW w:w="3043" w:type="dxa"/>
            <w:hideMark/>
          </w:tcPr>
          <w:p w14:paraId="29ACCD6A" w14:textId="77777777" w:rsidR="00004DC6" w:rsidRDefault="00004DC6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"__" _______ 20__ г.</w:t>
            </w:r>
          </w:p>
        </w:tc>
        <w:tc>
          <w:tcPr>
            <w:tcW w:w="6028" w:type="dxa"/>
            <w:gridSpan w:val="2"/>
            <w:hideMark/>
          </w:tcPr>
          <w:p w14:paraId="655136EB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________________/__________________</w:t>
            </w:r>
          </w:p>
        </w:tc>
      </w:tr>
      <w:tr w:rsidR="00004DC6" w14:paraId="7528E515" w14:textId="77777777" w:rsidTr="00004DC6">
        <w:tc>
          <w:tcPr>
            <w:tcW w:w="3043" w:type="dxa"/>
          </w:tcPr>
          <w:p w14:paraId="6D27D474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9" w:type="dxa"/>
            <w:hideMark/>
          </w:tcPr>
          <w:p w14:paraId="2C0E62BF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329" w:type="dxa"/>
            <w:hideMark/>
          </w:tcPr>
          <w:p w14:paraId="3EEF15EC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(расшифровка)</w:t>
            </w:r>
          </w:p>
        </w:tc>
      </w:tr>
    </w:tbl>
    <w:p w14:paraId="3CE95B7A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67331B" w14:textId="77777777" w:rsidR="00004DC6" w:rsidRDefault="00004DC6" w:rsidP="00004DC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15208035" w14:textId="77777777" w:rsidR="00004DC6" w:rsidRDefault="00004DC6" w:rsidP="00004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3</w:t>
      </w:r>
    </w:p>
    <w:p w14:paraId="1AE32C3A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18245EAD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краевого</w:t>
      </w:r>
    </w:p>
    <w:p w14:paraId="4650CFC4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детского рисунка</w:t>
      </w:r>
    </w:p>
    <w:p w14:paraId="253F5F88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"Охрана труда глазами детей"</w:t>
      </w:r>
    </w:p>
    <w:p w14:paraId="0B40A945" w14:textId="77777777" w:rsidR="00004DC6" w:rsidRDefault="00004DC6" w:rsidP="00004DC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4DC6" w14:paraId="5E55D6EB" w14:textId="77777777" w:rsidTr="00004DC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A6CC5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B9DF5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4987720E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Список изменяющих документов</w:t>
            </w:r>
          </w:p>
          <w:p w14:paraId="6C2F69CF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(введено </w:t>
            </w:r>
            <w:hyperlink r:id="rId28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 агентства труда и занятости населения Красноярского края</w:t>
            </w:r>
          </w:p>
          <w:p w14:paraId="71FB2B86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от 08.02.2024 N 93-36)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1A14D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E22EE4F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3"/>
        <w:gridCol w:w="2699"/>
        <w:gridCol w:w="3329"/>
      </w:tblGrid>
      <w:tr w:rsidR="00004DC6" w14:paraId="3E3BE82C" w14:textId="77777777" w:rsidTr="00004DC6">
        <w:tc>
          <w:tcPr>
            <w:tcW w:w="9071" w:type="dxa"/>
            <w:gridSpan w:val="3"/>
            <w:hideMark/>
          </w:tcPr>
          <w:p w14:paraId="3D1D069F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" w:name="P203"/>
            <w:bookmarkEnd w:id="5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СОГЛАСИЕ</w:t>
            </w:r>
          </w:p>
          <w:p w14:paraId="1D93C4E6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совершеннолетнего победителя краевого конкурса детского</w:t>
            </w:r>
          </w:p>
          <w:p w14:paraId="48F57BCD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рисунка "Охрана труда глазами детей" на фото- и видеосъемку</w:t>
            </w:r>
          </w:p>
          <w:p w14:paraId="0C9B55EC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дальнейшее использование изображений</w:t>
            </w:r>
          </w:p>
        </w:tc>
      </w:tr>
      <w:tr w:rsidR="00004DC6" w14:paraId="002629ED" w14:textId="77777777" w:rsidTr="00004DC6">
        <w:tc>
          <w:tcPr>
            <w:tcW w:w="9071" w:type="dxa"/>
            <w:gridSpan w:val="3"/>
          </w:tcPr>
          <w:p w14:paraId="1B46A49F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4DC6" w14:paraId="101FB590" w14:textId="77777777" w:rsidTr="00004DC6">
        <w:tc>
          <w:tcPr>
            <w:tcW w:w="9071" w:type="dxa"/>
            <w:gridSpan w:val="3"/>
            <w:hideMark/>
          </w:tcPr>
          <w:p w14:paraId="53232B7C" w14:textId="77777777" w:rsidR="00004DC6" w:rsidRDefault="00004DC6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Я, _______________________________________________________________,</w:t>
            </w:r>
          </w:p>
          <w:p w14:paraId="07480B58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(при наличии)</w:t>
            </w:r>
          </w:p>
          <w:p w14:paraId="71E7E1EB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рождения __________, паспорт: серия _________, номер ____________________,</w:t>
            </w:r>
          </w:p>
          <w:p w14:paraId="67D2E1FD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выдан__________________________________________________________</w:t>
            </w:r>
          </w:p>
          <w:p w14:paraId="20349D39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______________________________________________________________________________________________________________________________,</w:t>
            </w:r>
          </w:p>
          <w:p w14:paraId="1D806648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зарегистрированный по адресу: ____________________________________</w:t>
            </w:r>
          </w:p>
          <w:p w14:paraId="61E09213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_______________________________________________________________,</w:t>
            </w:r>
          </w:p>
          <w:p w14:paraId="7F50CC66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(адрес проживания)</w:t>
            </w:r>
          </w:p>
          <w:p w14:paraId="59BE5BAA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руководствуясь </w:t>
            </w:r>
            <w:hyperlink r:id="rId29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пунктом 1 статьи 152.1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Гражданского кодекса Российской Федерации, даю согласие агентству труда и занятости населения Красноярского края на безвозмездную фото- и видеосъемку и дальнейшее использование моих изображений.</w:t>
            </w:r>
          </w:p>
          <w:p w14:paraId="76CF7746" w14:textId="77777777" w:rsidR="00004DC6" w:rsidRDefault="00004DC6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Согласие действует 5 (пять) лет с даты подписания.</w:t>
            </w:r>
          </w:p>
        </w:tc>
      </w:tr>
      <w:tr w:rsidR="00004DC6" w14:paraId="2BA8E84B" w14:textId="77777777" w:rsidTr="00004DC6">
        <w:tc>
          <w:tcPr>
            <w:tcW w:w="9071" w:type="dxa"/>
            <w:gridSpan w:val="3"/>
            <w:hideMark/>
          </w:tcPr>
          <w:p w14:paraId="2B8515FA" w14:textId="77777777" w:rsidR="00004DC6" w:rsidRDefault="00004DC6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Дата:</w:t>
            </w:r>
          </w:p>
        </w:tc>
      </w:tr>
      <w:tr w:rsidR="00004DC6" w14:paraId="2B4DD28F" w14:textId="77777777" w:rsidTr="00004DC6">
        <w:trPr>
          <w:trHeight w:val="417"/>
        </w:trPr>
        <w:tc>
          <w:tcPr>
            <w:tcW w:w="3043" w:type="dxa"/>
            <w:hideMark/>
          </w:tcPr>
          <w:p w14:paraId="09E4623C" w14:textId="77777777" w:rsidR="00004DC6" w:rsidRDefault="00004DC6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"__" _______ 20__ г.</w:t>
            </w:r>
          </w:p>
        </w:tc>
        <w:tc>
          <w:tcPr>
            <w:tcW w:w="6028" w:type="dxa"/>
            <w:gridSpan w:val="2"/>
            <w:hideMark/>
          </w:tcPr>
          <w:p w14:paraId="19995B3C" w14:textId="77777777" w:rsidR="00004DC6" w:rsidRDefault="00004DC6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_____________________/__________________________</w:t>
            </w:r>
          </w:p>
        </w:tc>
      </w:tr>
      <w:tr w:rsidR="00004DC6" w14:paraId="5037B7E1" w14:textId="77777777" w:rsidTr="00004DC6">
        <w:tc>
          <w:tcPr>
            <w:tcW w:w="3043" w:type="dxa"/>
          </w:tcPr>
          <w:p w14:paraId="63936F8B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9" w:type="dxa"/>
            <w:hideMark/>
          </w:tcPr>
          <w:p w14:paraId="2A2B1F29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329" w:type="dxa"/>
            <w:hideMark/>
          </w:tcPr>
          <w:p w14:paraId="53571E71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(расшифровка)</w:t>
            </w:r>
          </w:p>
        </w:tc>
      </w:tr>
    </w:tbl>
    <w:p w14:paraId="049622FC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C8D4C6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975E63" w14:textId="77777777" w:rsidR="00004DC6" w:rsidRDefault="00004DC6" w:rsidP="00004DC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4F0CC71E" w14:textId="77777777" w:rsidR="00004DC6" w:rsidRDefault="00004DC6" w:rsidP="00004DC6">
      <w:pPr>
        <w:rPr>
          <w:rFonts w:asciiTheme="minorHAnsi" w:hAnsiTheme="minorHAnsi" w:cstheme="minorBidi"/>
          <w:sz w:val="22"/>
          <w:szCs w:val="22"/>
        </w:rPr>
      </w:pPr>
    </w:p>
    <w:p w14:paraId="25B28399" w14:textId="77777777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528F79BC" w14:textId="77777777" w:rsidR="003D17F7" w:rsidRDefault="003D17F7"/>
    <w:sectPr w:rsidR="003D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F7"/>
    <w:rsid w:val="00004DC6"/>
    <w:rsid w:val="003D17F7"/>
    <w:rsid w:val="00B3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C763"/>
  <w15:chartTrackingRefBased/>
  <w15:docId w15:val="{1962B15D-5E63-41D6-A9DA-1DD807D6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DC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004DC6"/>
    <w:rPr>
      <w:color w:val="0563C1" w:themeColor="hyperlink"/>
      <w:u w:val="single"/>
    </w:rPr>
  </w:style>
  <w:style w:type="paragraph" w:customStyle="1" w:styleId="ConsPlusNormal">
    <w:name w:val="ConsPlusNormal"/>
    <w:rsid w:val="00004D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Title">
    <w:name w:val="ConsPlusTitle"/>
    <w:rsid w:val="00004D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character" w:styleId="a5">
    <w:name w:val="FollowedHyperlink"/>
    <w:basedOn w:val="a0"/>
    <w:uiPriority w:val="99"/>
    <w:semiHidden/>
    <w:unhideWhenUsed/>
    <w:rsid w:val="00004D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86972&amp;dst=100007" TargetMode="External"/><Relationship Id="rId13" Type="http://schemas.openxmlformats.org/officeDocument/2006/relationships/hyperlink" Target="https://login.consultant.ru/link/?req=doc&amp;base=RLAW123&amp;n=307507&amp;dst=100009" TargetMode="External"/><Relationship Id="rId18" Type="http://schemas.openxmlformats.org/officeDocument/2006/relationships/hyperlink" Target="https://login.consultant.ru/link/?req=doc&amp;base=RLAW123&amp;n=326924&amp;dst=100014" TargetMode="External"/><Relationship Id="rId26" Type="http://schemas.openxmlformats.org/officeDocument/2006/relationships/hyperlink" Target="https://login.consultant.ru/link/?req=doc&amp;base=RLAW123&amp;n=326924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3&amp;n=286972&amp;dst=100011" TargetMode="External"/><Relationship Id="rId7" Type="http://schemas.openxmlformats.org/officeDocument/2006/relationships/hyperlink" Target="https://login.consultant.ru/link/?req=doc&amp;base=RLAW123&amp;n=326924&amp;dst=100006" TargetMode="External"/><Relationship Id="rId12" Type="http://schemas.openxmlformats.org/officeDocument/2006/relationships/hyperlink" Target="https://login.consultant.ru/link/?req=doc&amp;base=RLAW123&amp;n=326924&amp;dst=100010" TargetMode="External"/><Relationship Id="rId17" Type="http://schemas.openxmlformats.org/officeDocument/2006/relationships/hyperlink" Target="https://login.consultant.ru/link/?req=doc&amp;base=RLAW123&amp;n=326924&amp;dst=100012" TargetMode="External"/><Relationship Id="rId25" Type="http://schemas.openxmlformats.org/officeDocument/2006/relationships/hyperlink" Target="https://login.consultant.ru/link/?req=doc&amp;base=RLAW123&amp;n=286972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43;&#1072;&#1083;&#1080;&#1085;&#1072;\Downloads\&#1087;&#1088;&#1080;&#1082;&#1072;&#1079;%20&#1072;&#1075;&#1077;&#1085;&#1090;&#1089;&#1090;&#1074;&#1072;%20&#1086;&#1090;%2027.08.2020%20&#8470;%2093-223.docx" TargetMode="External"/><Relationship Id="rId20" Type="http://schemas.openxmlformats.org/officeDocument/2006/relationships/hyperlink" Target="https://login.consultant.ru/link/?req=doc&amp;base=RLAW123&amp;n=302294&amp;dst=100013" TargetMode="External"/><Relationship Id="rId29" Type="http://schemas.openxmlformats.org/officeDocument/2006/relationships/hyperlink" Target="https://login.consultant.ru/link/?req=doc&amp;base=LAW&amp;n=452991&amp;dst=7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07507&amp;dst=100006" TargetMode="External"/><Relationship Id="rId11" Type="http://schemas.openxmlformats.org/officeDocument/2006/relationships/hyperlink" Target="https://login.consultant.ru/link/?req=doc&amp;base=RLAW123&amp;n=326924&amp;dst=100007" TargetMode="External"/><Relationship Id="rId24" Type="http://schemas.openxmlformats.org/officeDocument/2006/relationships/hyperlink" Target="https://login.consultant.ru/link/?req=doc&amp;base=RLAW123&amp;n=286972&amp;dst=100012" TargetMode="External"/><Relationship Id="rId5" Type="http://schemas.openxmlformats.org/officeDocument/2006/relationships/hyperlink" Target="https://login.consultant.ru/link/?req=doc&amp;base=RLAW123&amp;n=302294&amp;dst=100006" TargetMode="External"/><Relationship Id="rId15" Type="http://schemas.openxmlformats.org/officeDocument/2006/relationships/hyperlink" Target="file:///C:\Users\&#1043;&#1072;&#1083;&#1080;&#1085;&#1072;\Downloads\&#1087;&#1088;&#1080;&#1082;&#1072;&#1079;%20&#1072;&#1075;&#1077;&#1085;&#1090;&#1089;&#1090;&#1074;&#1072;%20&#1086;&#1090;%2027.08.2020%20&#8470;%2093-223.docx" TargetMode="External"/><Relationship Id="rId23" Type="http://schemas.openxmlformats.org/officeDocument/2006/relationships/hyperlink" Target="https://login.consultant.ru/link/?req=doc&amp;base=RLAW123&amp;n=326924&amp;dst=100018" TargetMode="External"/><Relationship Id="rId28" Type="http://schemas.openxmlformats.org/officeDocument/2006/relationships/hyperlink" Target="https://login.consultant.ru/link/?req=doc&amp;base=RLAW123&amp;n=326924&amp;dst=100020" TargetMode="External"/><Relationship Id="rId10" Type="http://schemas.openxmlformats.org/officeDocument/2006/relationships/hyperlink" Target="file:///C:\Users\&#1043;&#1072;&#1083;&#1080;&#1085;&#1072;\Downloads\&#1087;&#1088;&#1080;&#1082;&#1072;&#1079;%20&#1072;&#1075;&#1077;&#1085;&#1090;&#1089;&#1090;&#1074;&#1072;%20&#1086;&#1090;%2027.08.2020%20&#8470;%2093-223.docx" TargetMode="External"/><Relationship Id="rId19" Type="http://schemas.openxmlformats.org/officeDocument/2006/relationships/hyperlink" Target="file:///C:\Users\&#1043;&#1072;&#1083;&#1080;&#1085;&#1072;\Downloads\&#1087;&#1088;&#1080;&#1082;&#1072;&#1079;%20&#1072;&#1075;&#1077;&#1085;&#1090;&#1089;&#1090;&#1074;&#1072;%20&#1086;&#1090;%2027.08.2020%20&#8470;%2093-223.docx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123&amp;n=286972&amp;dst=100006" TargetMode="External"/><Relationship Id="rId9" Type="http://schemas.openxmlformats.org/officeDocument/2006/relationships/hyperlink" Target="file:///C:\Users\&#1043;&#1072;&#1083;&#1080;&#1085;&#1072;\Downloads\&#1087;&#1088;&#1080;&#1082;&#1072;&#1079;%20&#1072;&#1075;&#1077;&#1085;&#1090;&#1089;&#1090;&#1074;&#1072;%20&#1086;&#1090;%2027.08.2020%20&#8470;%2093-223.docx" TargetMode="External"/><Relationship Id="rId14" Type="http://schemas.openxmlformats.org/officeDocument/2006/relationships/hyperlink" Target="https://login.consultant.ru/link/?req=doc&amp;base=RLAW123&amp;n=286972&amp;dst=100009" TargetMode="External"/><Relationship Id="rId22" Type="http://schemas.openxmlformats.org/officeDocument/2006/relationships/hyperlink" Target="https://login.consultant.ru/link/?req=doc&amp;base=RLAW123&amp;n=326924&amp;dst=100016" TargetMode="External"/><Relationship Id="rId27" Type="http://schemas.openxmlformats.org/officeDocument/2006/relationships/hyperlink" Target="https://login.consultant.ru/link/?req=doc&amp;base=LAW&amp;n=452991&amp;dst=70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2464</Words>
  <Characters>14049</Characters>
  <Application>Microsoft Office Word</Application>
  <DocSecurity>0</DocSecurity>
  <Lines>117</Lines>
  <Paragraphs>32</Paragraphs>
  <ScaleCrop>false</ScaleCrop>
  <Company/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2024-03-01T01:53:00Z</dcterms:created>
  <dcterms:modified xsi:type="dcterms:W3CDTF">2025-03-05T02:53:00Z</dcterms:modified>
</cp:coreProperties>
</file>